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0242" w14:textId="77777777" w:rsidR="002D1B77" w:rsidRPr="00191536" w:rsidRDefault="002D1B77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5954"/>
        <w:gridCol w:w="583"/>
        <w:gridCol w:w="4377"/>
        <w:gridCol w:w="2064"/>
      </w:tblGrid>
      <w:tr w:rsidR="00685F8A" w:rsidRPr="008A1814" w14:paraId="1596E60F" w14:textId="77777777" w:rsidTr="0082063C">
        <w:tc>
          <w:tcPr>
            <w:tcW w:w="612" w:type="pct"/>
            <w:shd w:val="clear" w:color="auto" w:fill="auto"/>
          </w:tcPr>
          <w:p w14:paraId="3DDA63E3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  <w:vAlign w:val="center"/>
          </w:tcPr>
          <w:p w14:paraId="7E36C0FF" w14:textId="77777777" w:rsidR="00685F8A" w:rsidRPr="00191536" w:rsidRDefault="00AC06E6" w:rsidP="00AC06E6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Ponte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endoluminal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femoro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-poplítea/ Ponte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fêmoro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poplítea proximal ou Aneurisma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endovascular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de femoral, poplítea</w:t>
            </w:r>
          </w:p>
        </w:tc>
      </w:tr>
      <w:tr w:rsidR="00685F8A" w:rsidRPr="008A1814" w14:paraId="45AD4245" w14:textId="77777777" w:rsidTr="0082063C">
        <w:tc>
          <w:tcPr>
            <w:tcW w:w="612" w:type="pct"/>
          </w:tcPr>
          <w:p w14:paraId="590484D2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1D684F0C" w14:textId="7DF9461A" w:rsidR="00685F8A" w:rsidRPr="00191536" w:rsidRDefault="00D408F6" w:rsidP="00C70F9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="002E4787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um ou dois acessos vascular, uma angiografia </w:t>
            </w:r>
            <w:proofErr w:type="spellStart"/>
            <w:r w:rsidR="002E4787" w:rsidRPr="00191536">
              <w:rPr>
                <w:rFonts w:ascii="Arial" w:hAnsi="Arial" w:cs="Arial"/>
                <w:sz w:val="20"/>
                <w:szCs w:val="20"/>
                <w:lang w:val="pt-BR"/>
              </w:rPr>
              <w:t>pré</w:t>
            </w:r>
            <w:proofErr w:type="spellEnd"/>
            <w:r w:rsidR="002E4787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-procedimento, a passagem de fio guia pela estenose ou oclusão, realizado uma angioplastia, nova angiografia, e eventual colocação de </w:t>
            </w:r>
            <w:proofErr w:type="spellStart"/>
            <w:r w:rsidR="002E4787" w:rsidRPr="00191536">
              <w:rPr>
                <w:rFonts w:ascii="Arial" w:hAnsi="Arial" w:cs="Arial"/>
                <w:sz w:val="20"/>
                <w:szCs w:val="20"/>
                <w:lang w:val="pt-BR"/>
              </w:rPr>
              <w:t>stent</w:t>
            </w:r>
            <w:proofErr w:type="spellEnd"/>
            <w:r w:rsidR="002E4787" w:rsidRPr="00191536">
              <w:rPr>
                <w:rFonts w:ascii="Arial" w:hAnsi="Arial" w:cs="Arial"/>
                <w:sz w:val="20"/>
                <w:szCs w:val="20"/>
                <w:lang w:val="pt-BR"/>
              </w:rPr>
              <w:t>, seguido ou não de nova angioplastia e finalmente uma angiografia pós-procedimento.</w:t>
            </w:r>
            <w:r w:rsidR="00153A3B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Serão </w:t>
            </w:r>
            <w:proofErr w:type="gramStart"/>
            <w:r w:rsidR="00153A3B" w:rsidRPr="00191536">
              <w:rPr>
                <w:rFonts w:ascii="Arial" w:hAnsi="Arial" w:cs="Arial"/>
                <w:sz w:val="20"/>
                <w:szCs w:val="20"/>
                <w:lang w:val="pt-BR"/>
              </w:rPr>
              <w:t>apresentados</w:t>
            </w:r>
            <w:proofErr w:type="gramEnd"/>
            <w:r w:rsidR="00153A3B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todas as opções terapêuticas atuais</w:t>
            </w:r>
            <w:r w:rsidR="00C70F98" w:rsidRPr="00191536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153A3B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C70F98" w:rsidRPr="00191536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153A3B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escolhidas conforme a decisão médica.</w:t>
            </w:r>
          </w:p>
        </w:tc>
      </w:tr>
      <w:tr w:rsidR="00685F8A" w:rsidRPr="008A1814" w14:paraId="1810F38D" w14:textId="77777777" w:rsidTr="0082063C">
        <w:tc>
          <w:tcPr>
            <w:tcW w:w="612" w:type="pct"/>
          </w:tcPr>
          <w:p w14:paraId="22D432C6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388" w:type="pct"/>
            <w:gridSpan w:val="4"/>
            <w:vAlign w:val="center"/>
          </w:tcPr>
          <w:p w14:paraId="41ACAA60" w14:textId="77777777" w:rsidR="00685F8A" w:rsidRPr="00191536" w:rsidRDefault="002E4787" w:rsidP="004A033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I70.2; I70.8; I70.9; I72; I72.4; I72.8; I72.9; I73; I73.1; I73.8; I73.9; I74; I74.3; I74.4; I74.8; I74.9; I77.0; I77.1; I77.2; I77.3</w:t>
            </w:r>
          </w:p>
        </w:tc>
      </w:tr>
      <w:tr w:rsidR="00685F8A" w:rsidRPr="008A1814" w14:paraId="2EEB7EF7" w14:textId="77777777" w:rsidTr="0082063C">
        <w:tc>
          <w:tcPr>
            <w:tcW w:w="612" w:type="pct"/>
          </w:tcPr>
          <w:p w14:paraId="5D5C376C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35C703D9" w14:textId="77777777" w:rsidR="00685F8A" w:rsidRPr="00191536" w:rsidRDefault="002E4787" w:rsidP="002E4787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disgenesias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traumáticas que alteram o </w:t>
            </w:r>
            <w:r w:rsidR="0058412C" w:rsidRPr="00191536">
              <w:rPr>
                <w:rFonts w:ascii="Arial" w:hAnsi="Arial" w:cs="Arial"/>
                <w:sz w:val="20"/>
                <w:szCs w:val="20"/>
                <w:lang w:val="pt-BR"/>
              </w:rPr>
              <w:t>lume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da artéria, podendo serem estenoses ou oclusões, presença de fístulas ou roturas arteriais e mesmo aneurismas.</w:t>
            </w:r>
          </w:p>
        </w:tc>
      </w:tr>
      <w:tr w:rsidR="004A0332" w:rsidRPr="00191536" w14:paraId="0C4FE5E1" w14:textId="77777777" w:rsidTr="0082063C">
        <w:tc>
          <w:tcPr>
            <w:tcW w:w="612" w:type="pct"/>
          </w:tcPr>
          <w:p w14:paraId="1B72891F" w14:textId="77777777" w:rsidR="002E4787" w:rsidRPr="00191536" w:rsidRDefault="002E478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013" w:type="pct"/>
            <w:vAlign w:val="center"/>
          </w:tcPr>
          <w:p w14:paraId="1403375E" w14:textId="77777777" w:rsidR="002E4787" w:rsidRPr="00191536" w:rsidRDefault="002E4787" w:rsidP="004A033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2375" w:type="pct"/>
            <w:gridSpan w:val="3"/>
            <w:vAlign w:val="center"/>
          </w:tcPr>
          <w:p w14:paraId="5A6FC11A" w14:textId="77777777" w:rsidR="002E4787" w:rsidRPr="00191536" w:rsidRDefault="002E4787" w:rsidP="004A033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685F8A" w:rsidRPr="008A1814" w14:paraId="1A28AB0F" w14:textId="77777777" w:rsidTr="0082063C">
        <w:tc>
          <w:tcPr>
            <w:tcW w:w="612" w:type="pct"/>
          </w:tcPr>
          <w:p w14:paraId="70329DA3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388" w:type="pct"/>
            <w:gridSpan w:val="4"/>
          </w:tcPr>
          <w:p w14:paraId="60D65932" w14:textId="77777777" w:rsidR="00685F8A" w:rsidRPr="00191536" w:rsidRDefault="002E478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685F8A" w:rsidRPr="008A1814" w14:paraId="6E343F58" w14:textId="77777777" w:rsidTr="0082063C">
        <w:tc>
          <w:tcPr>
            <w:tcW w:w="612" w:type="pct"/>
          </w:tcPr>
          <w:p w14:paraId="25371466" w14:textId="77777777" w:rsidR="00685F8A" w:rsidRPr="00191536" w:rsidRDefault="00685F8A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4D165E80" w14:textId="5F034D80" w:rsidR="00685F8A" w:rsidRPr="00191536" w:rsidRDefault="002E4787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US </w:t>
            </w:r>
            <w:r w:rsidR="005C0D2B"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Tomografia, Ressonância ou Angiografia</w:t>
            </w:r>
          </w:p>
        </w:tc>
      </w:tr>
      <w:tr w:rsidR="00315B20" w:rsidRPr="00191536" w14:paraId="04D88762" w14:textId="77777777" w:rsidTr="00315B20">
        <w:tc>
          <w:tcPr>
            <w:tcW w:w="612" w:type="pct"/>
          </w:tcPr>
          <w:p w14:paraId="656F13EB" w14:textId="77777777" w:rsidR="002E4787" w:rsidRPr="00191536" w:rsidRDefault="002E4787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Códigos </w:t>
            </w:r>
            <w:r w:rsidR="00D3421C"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TUSS</w:t>
            </w:r>
          </w:p>
        </w:tc>
        <w:tc>
          <w:tcPr>
            <w:tcW w:w="3690" w:type="pct"/>
            <w:gridSpan w:val="3"/>
          </w:tcPr>
          <w:p w14:paraId="715C0F6F" w14:textId="77777777" w:rsidR="002E4787" w:rsidRPr="00191536" w:rsidRDefault="002E4787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8" w:type="pct"/>
          </w:tcPr>
          <w:p w14:paraId="73C91932" w14:textId="77777777" w:rsidR="002E4787" w:rsidRPr="00191536" w:rsidRDefault="002E4787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315B20" w:rsidRPr="00191536" w14:paraId="01F53C9C" w14:textId="77777777" w:rsidTr="00315B20">
        <w:tc>
          <w:tcPr>
            <w:tcW w:w="612" w:type="pct"/>
            <w:vAlign w:val="bottom"/>
          </w:tcPr>
          <w:p w14:paraId="01CE6397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3.09.06.29-6</w:t>
            </w:r>
          </w:p>
        </w:tc>
        <w:tc>
          <w:tcPr>
            <w:tcW w:w="3690" w:type="pct"/>
            <w:gridSpan w:val="3"/>
            <w:vAlign w:val="bottom"/>
          </w:tcPr>
          <w:p w14:paraId="65CF590B" w14:textId="77777777" w:rsidR="001C46CB" w:rsidRPr="00191536" w:rsidRDefault="001C46CB" w:rsidP="00D3421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Ponte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endoluminal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femoro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-poplítea</w:t>
            </w:r>
            <w:r w:rsidR="00D3421C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/ Ponte </w:t>
            </w:r>
            <w:proofErr w:type="spellStart"/>
            <w:r w:rsidR="00D3421C" w:rsidRPr="00191536">
              <w:rPr>
                <w:rFonts w:ascii="Arial" w:hAnsi="Arial" w:cs="Arial"/>
                <w:sz w:val="20"/>
                <w:szCs w:val="20"/>
                <w:lang w:val="pt-BR"/>
              </w:rPr>
              <w:t>fêmoro</w:t>
            </w:r>
            <w:proofErr w:type="spellEnd"/>
            <w:r w:rsidR="00D3421C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poplítea proximal</w:t>
            </w:r>
          </w:p>
        </w:tc>
        <w:tc>
          <w:tcPr>
            <w:tcW w:w="698" w:type="pct"/>
            <w:vAlign w:val="bottom"/>
          </w:tcPr>
          <w:p w14:paraId="5E97D5E3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315B20" w:rsidRPr="00191536" w14:paraId="5B998E64" w14:textId="77777777" w:rsidTr="00315B20">
        <w:tc>
          <w:tcPr>
            <w:tcW w:w="612" w:type="pct"/>
            <w:vAlign w:val="bottom"/>
          </w:tcPr>
          <w:p w14:paraId="3822E9AA" w14:textId="77777777" w:rsidR="00CC3A83" w:rsidRPr="00191536" w:rsidRDefault="00CC3A83" w:rsidP="00CC3A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3.09.06.05-9</w:t>
            </w:r>
          </w:p>
        </w:tc>
        <w:tc>
          <w:tcPr>
            <w:tcW w:w="3690" w:type="pct"/>
            <w:gridSpan w:val="3"/>
            <w:vAlign w:val="bottom"/>
          </w:tcPr>
          <w:p w14:paraId="2E6AF30E" w14:textId="77777777" w:rsidR="00CC3A83" w:rsidRPr="00191536" w:rsidRDefault="00CC3A83" w:rsidP="00CC3A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Aneurisma de femoral, poplítea</w:t>
            </w:r>
          </w:p>
        </w:tc>
        <w:tc>
          <w:tcPr>
            <w:tcW w:w="698" w:type="pct"/>
            <w:vAlign w:val="bottom"/>
          </w:tcPr>
          <w:p w14:paraId="57FB37D3" w14:textId="77777777" w:rsidR="00CC3A83" w:rsidRPr="00191536" w:rsidRDefault="00CC3A83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315B20" w:rsidRPr="00191536" w14:paraId="70615008" w14:textId="77777777" w:rsidTr="00315B20">
        <w:tc>
          <w:tcPr>
            <w:tcW w:w="612" w:type="pct"/>
            <w:vAlign w:val="bottom"/>
          </w:tcPr>
          <w:p w14:paraId="2CF86C0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690" w:type="pct"/>
            <w:gridSpan w:val="3"/>
            <w:vAlign w:val="bottom"/>
          </w:tcPr>
          <w:p w14:paraId="5154BF8D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artéria femoral</w:t>
            </w:r>
          </w:p>
        </w:tc>
        <w:tc>
          <w:tcPr>
            <w:tcW w:w="698" w:type="pct"/>
            <w:vAlign w:val="bottom"/>
          </w:tcPr>
          <w:p w14:paraId="3B4565DB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045961FB" w14:textId="77777777" w:rsidTr="00315B20">
        <w:tc>
          <w:tcPr>
            <w:tcW w:w="612" w:type="pct"/>
            <w:vAlign w:val="bottom"/>
          </w:tcPr>
          <w:p w14:paraId="60483C10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690" w:type="pct"/>
            <w:gridSpan w:val="3"/>
            <w:vAlign w:val="bottom"/>
          </w:tcPr>
          <w:p w14:paraId="4E352713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artéria poplítea</w:t>
            </w:r>
          </w:p>
        </w:tc>
        <w:tc>
          <w:tcPr>
            <w:tcW w:w="698" w:type="pct"/>
            <w:vAlign w:val="bottom"/>
          </w:tcPr>
          <w:p w14:paraId="6828E801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01E973F6" w14:textId="77777777" w:rsidTr="00315B20">
        <w:tc>
          <w:tcPr>
            <w:tcW w:w="612" w:type="pct"/>
            <w:vAlign w:val="bottom"/>
          </w:tcPr>
          <w:p w14:paraId="74109812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3"/>
            <w:vAlign w:val="bottom"/>
          </w:tcPr>
          <w:p w14:paraId="3BA6EC17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Angiografias por cateter do membro inferior antes do tratamento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endovascular</w:t>
            </w:r>
            <w:proofErr w:type="spellEnd"/>
          </w:p>
        </w:tc>
        <w:tc>
          <w:tcPr>
            <w:tcW w:w="698" w:type="pct"/>
            <w:vAlign w:val="bottom"/>
          </w:tcPr>
          <w:p w14:paraId="0DBC0A72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6DE172BA" w14:textId="77777777" w:rsidTr="00315B20">
        <w:tc>
          <w:tcPr>
            <w:tcW w:w="612" w:type="pct"/>
            <w:vAlign w:val="bottom"/>
          </w:tcPr>
          <w:p w14:paraId="74124ED9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3"/>
            <w:vAlign w:val="bottom"/>
          </w:tcPr>
          <w:p w14:paraId="7D67DAA9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Angiografias por cateter do membro inferior após o tratamento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endovascular</w:t>
            </w:r>
            <w:proofErr w:type="spellEnd"/>
          </w:p>
        </w:tc>
        <w:tc>
          <w:tcPr>
            <w:tcW w:w="698" w:type="pct"/>
            <w:vAlign w:val="bottom"/>
          </w:tcPr>
          <w:p w14:paraId="143C71AB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7EE031C6" w14:textId="77777777" w:rsidTr="00315B20">
        <w:tc>
          <w:tcPr>
            <w:tcW w:w="612" w:type="pct"/>
            <w:vAlign w:val="bottom"/>
          </w:tcPr>
          <w:p w14:paraId="7CFB3FF4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4.08.13.23-1 </w:t>
            </w:r>
          </w:p>
        </w:tc>
        <w:tc>
          <w:tcPr>
            <w:tcW w:w="3690" w:type="pct"/>
            <w:gridSpan w:val="3"/>
            <w:vAlign w:val="bottom"/>
          </w:tcPr>
          <w:p w14:paraId="4DD1738B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98" w:type="pct"/>
            <w:vAlign w:val="bottom"/>
          </w:tcPr>
          <w:p w14:paraId="774A77BB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139404DF" w14:textId="77777777" w:rsidTr="00315B20">
        <w:tc>
          <w:tcPr>
            <w:tcW w:w="612" w:type="pct"/>
            <w:vAlign w:val="bottom"/>
          </w:tcPr>
          <w:p w14:paraId="79E2680C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90" w:type="pct"/>
            <w:gridSpan w:val="3"/>
            <w:vAlign w:val="bottom"/>
          </w:tcPr>
          <w:p w14:paraId="7DBE7C9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0FBE5372" w14:textId="77777777" w:rsidR="001C46CB" w:rsidRPr="00191536" w:rsidRDefault="001C46CB" w:rsidP="00F45FE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300B7329" w14:textId="77777777" w:rsidTr="00315B20">
        <w:tc>
          <w:tcPr>
            <w:tcW w:w="612" w:type="pct"/>
            <w:vAlign w:val="center"/>
          </w:tcPr>
          <w:p w14:paraId="308BAB4A" w14:textId="77777777" w:rsidR="00745D2C" w:rsidRPr="00191536" w:rsidRDefault="00745D2C" w:rsidP="00745D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90" w:type="pct"/>
            <w:gridSpan w:val="3"/>
            <w:vAlign w:val="center"/>
          </w:tcPr>
          <w:p w14:paraId="79370C46" w14:textId="77777777" w:rsidR="00745D2C" w:rsidRPr="00191536" w:rsidRDefault="00745D2C" w:rsidP="00CC3A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Estudo ultrassonográfico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intravascular(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avaliação da luz do vaso, controle expansão de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endopróteses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4FDEC3D4" w14:textId="77777777" w:rsidR="00745D2C" w:rsidRPr="00191536" w:rsidRDefault="00745D2C" w:rsidP="00745D2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15B20" w:rsidRPr="00191536" w14:paraId="385C5A35" w14:textId="77777777" w:rsidTr="00315B20">
        <w:tc>
          <w:tcPr>
            <w:tcW w:w="612" w:type="pct"/>
            <w:vAlign w:val="center"/>
          </w:tcPr>
          <w:p w14:paraId="424DA8E3" w14:textId="77777777" w:rsidR="00745D2C" w:rsidRPr="00191536" w:rsidRDefault="00745D2C" w:rsidP="00745D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90" w:type="pct"/>
            <w:gridSpan w:val="3"/>
            <w:vAlign w:val="center"/>
          </w:tcPr>
          <w:p w14:paraId="3854E0C3" w14:textId="1CC123A9" w:rsidR="00745D2C" w:rsidRPr="00191536" w:rsidRDefault="005C0D2B" w:rsidP="00CC3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745D2C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</w:t>
            </w:r>
            <w:proofErr w:type="spellStart"/>
            <w:proofErr w:type="gramStart"/>
            <w:r w:rsidR="00745D2C"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</w:t>
            </w:r>
            <w:proofErr w:type="spellEnd"/>
            <w:r w:rsidR="00745D2C" w:rsidRPr="00191536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proofErr w:type="gramEnd"/>
            <w:r w:rsidR="00745D2C" w:rsidRPr="00191536">
              <w:rPr>
                <w:rFonts w:ascii="Arial" w:hAnsi="Arial" w:cs="Arial"/>
                <w:sz w:val="20"/>
                <w:szCs w:val="20"/>
                <w:lang w:val="pt-BR"/>
              </w:rPr>
              <w:t>Acesso venoso central, acesso arterial sem pulso, anterógrado, vasos da perna</w:t>
            </w:r>
            <w:r w:rsidR="00CC3A83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artérias calcificadas </w:t>
            </w:r>
            <w:r w:rsidR="00745D2C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 controle hemodinâmico </w:t>
            </w:r>
            <w:proofErr w:type="spellStart"/>
            <w:r w:rsidR="00745D2C"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</w:t>
            </w:r>
            <w:proofErr w:type="spellEnd"/>
            <w:r w:rsidR="00745D2C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pós-angioplastia)</w:t>
            </w:r>
          </w:p>
        </w:tc>
        <w:tc>
          <w:tcPr>
            <w:tcW w:w="698" w:type="pct"/>
            <w:vAlign w:val="center"/>
          </w:tcPr>
          <w:p w14:paraId="2B3F5994" w14:textId="77777777" w:rsidR="00745D2C" w:rsidRPr="00191536" w:rsidRDefault="00745D2C" w:rsidP="00745D2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745D2C" w:rsidRPr="00191536" w14:paraId="61C35A6E" w14:textId="77777777" w:rsidTr="00315B20">
        <w:tc>
          <w:tcPr>
            <w:tcW w:w="612" w:type="pct"/>
          </w:tcPr>
          <w:p w14:paraId="49FD7C1E" w14:textId="77777777" w:rsidR="00C70F98" w:rsidRPr="00191536" w:rsidRDefault="00C70F98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2210" w:type="pct"/>
            <w:gridSpan w:val="2"/>
          </w:tcPr>
          <w:p w14:paraId="1C8F7513" w14:textId="77777777" w:rsidR="00C70F98" w:rsidRPr="00191536" w:rsidRDefault="00C70F98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de Rotina</w:t>
            </w:r>
          </w:p>
        </w:tc>
        <w:tc>
          <w:tcPr>
            <w:tcW w:w="2178" w:type="pct"/>
            <w:gridSpan w:val="2"/>
          </w:tcPr>
          <w:p w14:paraId="468B1C24" w14:textId="77777777" w:rsidR="00C70F98" w:rsidRPr="00191536" w:rsidRDefault="00C70F98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745D2C" w:rsidRPr="00191536" w14:paraId="398A1060" w14:textId="77777777" w:rsidTr="00315B20">
        <w:tc>
          <w:tcPr>
            <w:tcW w:w="612" w:type="pct"/>
          </w:tcPr>
          <w:p w14:paraId="1E71277F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604FE70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2178" w:type="pct"/>
            <w:gridSpan w:val="2"/>
            <w:vAlign w:val="center"/>
          </w:tcPr>
          <w:p w14:paraId="38A1FD95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745D2C" w:rsidRPr="008A1814" w14:paraId="7D04DA31" w14:textId="77777777" w:rsidTr="00315B20">
        <w:tc>
          <w:tcPr>
            <w:tcW w:w="612" w:type="pct"/>
          </w:tcPr>
          <w:p w14:paraId="00A30527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09094738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2178" w:type="pct"/>
            <w:gridSpan w:val="2"/>
            <w:vAlign w:val="center"/>
          </w:tcPr>
          <w:p w14:paraId="43FDDC9A" w14:textId="77777777" w:rsidR="001C46CB" w:rsidRPr="00191536" w:rsidRDefault="001C46CB" w:rsidP="00D3421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  <w:r w:rsidR="007D0EF7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se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acesso anterógrado e retrógrado</w:t>
            </w:r>
          </w:p>
        </w:tc>
      </w:tr>
      <w:tr w:rsidR="00745D2C" w:rsidRPr="008A1814" w14:paraId="5D319735" w14:textId="77777777" w:rsidTr="00315B20">
        <w:tc>
          <w:tcPr>
            <w:tcW w:w="612" w:type="pct"/>
          </w:tcPr>
          <w:p w14:paraId="3E33950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5BE8A72C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2178" w:type="pct"/>
            <w:gridSpan w:val="2"/>
            <w:vAlign w:val="center"/>
          </w:tcPr>
          <w:p w14:paraId="07623255" w14:textId="77777777" w:rsidR="001C46CB" w:rsidRPr="00191536" w:rsidRDefault="001C46CB" w:rsidP="00153A3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  <w:r w:rsidR="007D0EF7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, se 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acesso contralateral ou braquial</w:t>
            </w:r>
          </w:p>
        </w:tc>
      </w:tr>
      <w:tr w:rsidR="00745D2C" w:rsidRPr="00191536" w14:paraId="156A9AA5" w14:textId="77777777" w:rsidTr="00315B20">
        <w:tc>
          <w:tcPr>
            <w:tcW w:w="612" w:type="pct"/>
          </w:tcPr>
          <w:p w14:paraId="5282AC29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A138DE9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2178" w:type="pct"/>
            <w:gridSpan w:val="2"/>
            <w:vAlign w:val="center"/>
          </w:tcPr>
          <w:p w14:paraId="5B382EDC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745D2C" w:rsidRPr="008A1814" w14:paraId="21209AE3" w14:textId="77777777" w:rsidTr="00315B20">
        <w:tc>
          <w:tcPr>
            <w:tcW w:w="612" w:type="pct"/>
          </w:tcPr>
          <w:p w14:paraId="35BB74EC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381586C" w14:textId="77777777" w:rsidR="001C46CB" w:rsidRPr="00191536" w:rsidRDefault="001C46CB" w:rsidP="00F45FE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Fio guia de menor diâmetro 035” </w:t>
            </w:r>
          </w:p>
        </w:tc>
        <w:tc>
          <w:tcPr>
            <w:tcW w:w="2178" w:type="pct"/>
            <w:gridSpan w:val="2"/>
            <w:vAlign w:val="center"/>
          </w:tcPr>
          <w:p w14:paraId="442A2D82" w14:textId="77777777" w:rsidR="001C46CB" w:rsidRPr="00191536" w:rsidRDefault="001C46CB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fio especial para recanalização-trombose</w:t>
            </w:r>
          </w:p>
        </w:tc>
      </w:tr>
      <w:tr w:rsidR="00745D2C" w:rsidRPr="00191536" w14:paraId="13D6C2FD" w14:textId="77777777" w:rsidTr="00315B20">
        <w:tc>
          <w:tcPr>
            <w:tcW w:w="612" w:type="pct"/>
          </w:tcPr>
          <w:p w14:paraId="7AE2B4F4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6644E136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2178" w:type="pct"/>
            <w:gridSpan w:val="2"/>
            <w:vAlign w:val="center"/>
          </w:tcPr>
          <w:p w14:paraId="7B80B618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745D2C" w:rsidRPr="008A1814" w14:paraId="54E00BC7" w14:textId="77777777" w:rsidTr="00315B20">
        <w:tc>
          <w:tcPr>
            <w:tcW w:w="612" w:type="pct"/>
          </w:tcPr>
          <w:p w14:paraId="31031896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5ED30091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2178" w:type="pct"/>
            <w:gridSpan w:val="2"/>
            <w:vAlign w:val="center"/>
          </w:tcPr>
          <w:p w14:paraId="5FC99EDA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 a 3 curvas podem ser necessárias</w:t>
            </w:r>
          </w:p>
        </w:tc>
      </w:tr>
      <w:tr w:rsidR="00745D2C" w:rsidRPr="008A1814" w14:paraId="10E3744D" w14:textId="77777777" w:rsidTr="00315B20">
        <w:tc>
          <w:tcPr>
            <w:tcW w:w="612" w:type="pct"/>
          </w:tcPr>
          <w:p w14:paraId="3230B16D" w14:textId="77777777" w:rsidR="00D3421C" w:rsidRPr="00191536" w:rsidRDefault="00D3421C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11137E2A" w14:textId="77777777" w:rsidR="00D3421C" w:rsidRPr="00191536" w:rsidRDefault="00D3421C" w:rsidP="00F45FE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Cateter suporte 035, 018, 014” </w:t>
            </w:r>
          </w:p>
        </w:tc>
        <w:tc>
          <w:tcPr>
            <w:tcW w:w="2178" w:type="pct"/>
            <w:gridSpan w:val="2"/>
            <w:vAlign w:val="center"/>
          </w:tcPr>
          <w:p w14:paraId="33DBC363" w14:textId="77777777" w:rsidR="00D3421C" w:rsidRPr="00191536" w:rsidRDefault="00D3421C" w:rsidP="001C46C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suporte ao fio guia em oclusões</w:t>
            </w:r>
          </w:p>
        </w:tc>
      </w:tr>
      <w:tr w:rsidR="00745D2C" w:rsidRPr="00191536" w14:paraId="20E27E34" w14:textId="77777777" w:rsidTr="00315B20">
        <w:tc>
          <w:tcPr>
            <w:tcW w:w="612" w:type="pct"/>
          </w:tcPr>
          <w:p w14:paraId="00F15E7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46C14F9F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2178" w:type="pct"/>
            <w:gridSpan w:val="2"/>
            <w:vAlign w:val="center"/>
          </w:tcPr>
          <w:p w14:paraId="01186B8C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745D2C" w:rsidRPr="008A1814" w14:paraId="6A35D996" w14:textId="77777777" w:rsidTr="00315B20">
        <w:tc>
          <w:tcPr>
            <w:tcW w:w="612" w:type="pct"/>
          </w:tcPr>
          <w:p w14:paraId="2C10480A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07A880FD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  <w:r w:rsidR="00D3421C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035, 018 ou 014” </w:t>
            </w:r>
          </w:p>
        </w:tc>
        <w:tc>
          <w:tcPr>
            <w:tcW w:w="2178" w:type="pct"/>
            <w:gridSpan w:val="2"/>
            <w:vAlign w:val="center"/>
          </w:tcPr>
          <w:p w14:paraId="66692178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2, depende do diâmetro do vaso</w:t>
            </w:r>
          </w:p>
        </w:tc>
      </w:tr>
      <w:tr w:rsidR="00745D2C" w:rsidRPr="008A1814" w14:paraId="25F64429" w14:textId="77777777" w:rsidTr="00315B20">
        <w:tc>
          <w:tcPr>
            <w:tcW w:w="612" w:type="pct"/>
          </w:tcPr>
          <w:p w14:paraId="2EE941AF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4589A98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Balão de angioplastia para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pré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-dilatação</w:t>
            </w:r>
          </w:p>
        </w:tc>
        <w:tc>
          <w:tcPr>
            <w:tcW w:w="2178" w:type="pct"/>
            <w:gridSpan w:val="2"/>
            <w:vAlign w:val="center"/>
          </w:tcPr>
          <w:p w14:paraId="4D393014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2, depende do diâmetro do vaso</w:t>
            </w:r>
          </w:p>
        </w:tc>
      </w:tr>
      <w:tr w:rsidR="00745D2C" w:rsidRPr="008A1814" w14:paraId="393B3442" w14:textId="77777777" w:rsidTr="00315B20">
        <w:tc>
          <w:tcPr>
            <w:tcW w:w="612" w:type="pct"/>
          </w:tcPr>
          <w:p w14:paraId="73A1AB03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1C2A954B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vascular</w:t>
            </w:r>
            <w:r w:rsidR="00D3421C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035, 018, 014”</w:t>
            </w:r>
          </w:p>
        </w:tc>
        <w:tc>
          <w:tcPr>
            <w:tcW w:w="2178" w:type="pct"/>
            <w:gridSpan w:val="2"/>
            <w:vAlign w:val="center"/>
          </w:tcPr>
          <w:p w14:paraId="28AE13D2" w14:textId="77777777" w:rsidR="001C46CB" w:rsidRPr="00191536" w:rsidRDefault="001C46CB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 por segmento vascular</w:t>
            </w:r>
            <w:r w:rsidR="00706EFA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dependendo diâmetro e comprimento vascular</w:t>
            </w:r>
          </w:p>
        </w:tc>
      </w:tr>
      <w:tr w:rsidR="00745D2C" w:rsidRPr="00191536" w14:paraId="4B738AA7" w14:textId="77777777" w:rsidTr="00315B20">
        <w:tc>
          <w:tcPr>
            <w:tcW w:w="612" w:type="pct"/>
          </w:tcPr>
          <w:p w14:paraId="2F50A111" w14:textId="77777777" w:rsidR="00F95F0F" w:rsidRPr="00191536" w:rsidRDefault="00F95F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433FE1E4" w14:textId="77777777" w:rsidR="00F95F0F" w:rsidRPr="00191536" w:rsidRDefault="00F95F0F" w:rsidP="00F95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</w:t>
            </w:r>
            <w:proofErr w:type="gramEnd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justificativa</w:t>
            </w:r>
          </w:p>
        </w:tc>
        <w:tc>
          <w:tcPr>
            <w:tcW w:w="2178" w:type="pct"/>
            <w:gridSpan w:val="2"/>
            <w:vAlign w:val="center"/>
          </w:tcPr>
          <w:p w14:paraId="04C9C412" w14:textId="77777777" w:rsidR="00F95F0F" w:rsidRPr="00191536" w:rsidRDefault="00F95F0F" w:rsidP="001C46C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745D2C" w:rsidRPr="008A1814" w14:paraId="10603153" w14:textId="77777777" w:rsidTr="00315B20">
        <w:tc>
          <w:tcPr>
            <w:tcW w:w="612" w:type="pct"/>
          </w:tcPr>
          <w:p w14:paraId="2A9B17A3" w14:textId="77777777" w:rsidR="007D0EF7" w:rsidRPr="00191536" w:rsidRDefault="007D0EF7" w:rsidP="00983EA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1AE6A26E" w14:textId="77777777" w:rsidR="007D0EF7" w:rsidRPr="00191536" w:rsidRDefault="007D0EF7" w:rsidP="00983EA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Balões especiais (tipo droga, crio,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cutting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etc.)</w:t>
            </w:r>
          </w:p>
        </w:tc>
        <w:tc>
          <w:tcPr>
            <w:tcW w:w="2178" w:type="pct"/>
            <w:gridSpan w:val="2"/>
            <w:vAlign w:val="center"/>
          </w:tcPr>
          <w:p w14:paraId="1CF2241D" w14:textId="77777777" w:rsidR="007D0EF7" w:rsidRPr="00191536" w:rsidRDefault="007D0EF7" w:rsidP="00983EA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Casos de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re-estenose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hiperplasia mio-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intimal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745D2C" w:rsidRPr="00B75CEF" w14:paraId="70B1FC62" w14:textId="77777777" w:rsidTr="00315B20">
        <w:tc>
          <w:tcPr>
            <w:tcW w:w="612" w:type="pct"/>
          </w:tcPr>
          <w:p w14:paraId="5550E6E3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1BB672FA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revestido</w:t>
            </w:r>
          </w:p>
        </w:tc>
        <w:tc>
          <w:tcPr>
            <w:tcW w:w="2178" w:type="pct"/>
            <w:gridSpan w:val="2"/>
            <w:vAlign w:val="center"/>
          </w:tcPr>
          <w:p w14:paraId="4165927F" w14:textId="77777777" w:rsidR="001C46CB" w:rsidRPr="00191536" w:rsidRDefault="00F95F0F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</w:t>
            </w:r>
            <w:r w:rsidR="001C46C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esões calcificadas, rotura, aneurisma, etc</w:t>
            </w:r>
            <w:r w:rsidR="00C70F98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. Rotina em fístula, rotura e aneurismas.</w:t>
            </w:r>
          </w:p>
        </w:tc>
      </w:tr>
      <w:tr w:rsidR="00745D2C" w:rsidRPr="008A1814" w14:paraId="3DA91372" w14:textId="77777777" w:rsidTr="00315B20">
        <w:tc>
          <w:tcPr>
            <w:tcW w:w="612" w:type="pct"/>
          </w:tcPr>
          <w:p w14:paraId="772C2B2B" w14:textId="77777777" w:rsidR="00F4607F" w:rsidRPr="00191536" w:rsidRDefault="00F4607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480FC4A" w14:textId="77777777" w:rsidR="00F4607F" w:rsidRPr="00191536" w:rsidRDefault="00F4607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Trombectomia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mecânica</w:t>
            </w:r>
          </w:p>
        </w:tc>
        <w:tc>
          <w:tcPr>
            <w:tcW w:w="2178" w:type="pct"/>
            <w:gridSpan w:val="2"/>
            <w:vAlign w:val="center"/>
          </w:tcPr>
          <w:p w14:paraId="135BA3D6" w14:textId="77777777" w:rsidR="00F4607F" w:rsidRPr="00191536" w:rsidRDefault="00F95F0F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</w:t>
            </w:r>
            <w:r w:rsidR="00F4607F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romboses agudas e subagudas</w:t>
            </w:r>
            <w:r w:rsidR="00706EFA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evitando embolizações</w:t>
            </w:r>
          </w:p>
        </w:tc>
      </w:tr>
      <w:tr w:rsidR="00745D2C" w:rsidRPr="008A1814" w14:paraId="5E898CCE" w14:textId="77777777" w:rsidTr="00315B20">
        <w:tc>
          <w:tcPr>
            <w:tcW w:w="612" w:type="pct"/>
          </w:tcPr>
          <w:p w14:paraId="1A5BD9ED" w14:textId="77777777" w:rsidR="00153A3B" w:rsidRPr="00191536" w:rsidRDefault="00153A3B" w:rsidP="00153A3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50C426F3" w14:textId="77777777" w:rsidR="00153A3B" w:rsidRPr="00191536" w:rsidRDefault="00153A3B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Cateter tipo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aterectomia</w:t>
            </w:r>
            <w:proofErr w:type="spellEnd"/>
          </w:p>
        </w:tc>
        <w:tc>
          <w:tcPr>
            <w:tcW w:w="2178" w:type="pct"/>
            <w:gridSpan w:val="2"/>
            <w:vAlign w:val="center"/>
          </w:tcPr>
          <w:p w14:paraId="1017078E" w14:textId="77777777" w:rsidR="00153A3B" w:rsidRPr="00191536" w:rsidRDefault="00F95F0F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esões de hiperplasia, calcificações, etc.</w:t>
            </w:r>
          </w:p>
        </w:tc>
      </w:tr>
      <w:tr w:rsidR="00745D2C" w:rsidRPr="00191536" w14:paraId="4216E8F8" w14:textId="77777777" w:rsidTr="00315B20">
        <w:tc>
          <w:tcPr>
            <w:tcW w:w="612" w:type="pct"/>
          </w:tcPr>
          <w:p w14:paraId="5DEB99D8" w14:textId="77777777" w:rsidR="00153A3B" w:rsidRPr="00191536" w:rsidRDefault="00153A3B" w:rsidP="00153A3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3279D999" w14:textId="77777777" w:rsidR="00153A3B" w:rsidRPr="00191536" w:rsidRDefault="00153A3B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Filtro de proteção tipo </w:t>
            </w:r>
            <w:r w:rsidR="00D3421C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carotídeo</w:t>
            </w:r>
          </w:p>
        </w:tc>
        <w:tc>
          <w:tcPr>
            <w:tcW w:w="2178" w:type="pct"/>
            <w:gridSpan w:val="2"/>
            <w:vAlign w:val="center"/>
          </w:tcPr>
          <w:p w14:paraId="079D8C2A" w14:textId="77777777" w:rsidR="00153A3B" w:rsidRPr="00191536" w:rsidRDefault="00F95F0F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vitar embolização distal</w:t>
            </w:r>
          </w:p>
        </w:tc>
      </w:tr>
      <w:tr w:rsidR="00745D2C" w:rsidRPr="008A1814" w14:paraId="07DE5E4C" w14:textId="77777777" w:rsidTr="00315B20">
        <w:tc>
          <w:tcPr>
            <w:tcW w:w="612" w:type="pct"/>
          </w:tcPr>
          <w:p w14:paraId="03F45767" w14:textId="77777777" w:rsidR="00153A3B" w:rsidRPr="00191536" w:rsidRDefault="00153A3B" w:rsidP="00153A3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4FC9ADB5" w14:textId="77777777" w:rsidR="00153A3B" w:rsidRPr="00191536" w:rsidRDefault="00153A3B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de ultrassom intravascular</w:t>
            </w:r>
          </w:p>
        </w:tc>
        <w:tc>
          <w:tcPr>
            <w:tcW w:w="2178" w:type="pct"/>
            <w:gridSpan w:val="2"/>
            <w:vAlign w:val="center"/>
          </w:tcPr>
          <w:p w14:paraId="0719E7CD" w14:textId="77777777" w:rsidR="00153A3B" w:rsidRPr="00191536" w:rsidRDefault="00F95F0F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á aposição do </w:t>
            </w:r>
            <w:proofErr w:type="spellStart"/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, diâmetros, </w:t>
            </w:r>
            <w:proofErr w:type="spellStart"/>
            <w:r w:rsidR="00706EFA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endoleak</w:t>
            </w:r>
            <w:proofErr w:type="spellEnd"/>
            <w:r w:rsidR="00706EFA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em aneurisma, 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etc.</w:t>
            </w:r>
          </w:p>
        </w:tc>
      </w:tr>
      <w:tr w:rsidR="00745D2C" w:rsidRPr="00191536" w14:paraId="2B4A6231" w14:textId="77777777" w:rsidTr="00315B20">
        <w:tc>
          <w:tcPr>
            <w:tcW w:w="612" w:type="pct"/>
          </w:tcPr>
          <w:p w14:paraId="78D42D46" w14:textId="77777777" w:rsidR="00153A3B" w:rsidRPr="00191536" w:rsidRDefault="00153A3B" w:rsidP="00153A3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ED9C1F3" w14:textId="77777777" w:rsidR="00153A3B" w:rsidRPr="00191536" w:rsidRDefault="00153A3B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Kit de angiografia por CO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2178" w:type="pct"/>
            <w:gridSpan w:val="2"/>
            <w:vAlign w:val="center"/>
          </w:tcPr>
          <w:p w14:paraId="02F27A4C" w14:textId="77777777" w:rsidR="00153A3B" w:rsidRPr="00191536" w:rsidRDefault="00F95F0F" w:rsidP="00153A3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ntolerância a contraste iodado.</w:t>
            </w:r>
          </w:p>
        </w:tc>
      </w:tr>
      <w:tr w:rsidR="00745D2C" w:rsidRPr="008A1814" w14:paraId="02BF8A39" w14:textId="77777777" w:rsidTr="00315B20">
        <w:tc>
          <w:tcPr>
            <w:tcW w:w="612" w:type="pct"/>
          </w:tcPr>
          <w:p w14:paraId="5FA5CE90" w14:textId="77777777" w:rsidR="00153A3B" w:rsidRPr="00191536" w:rsidRDefault="00153A3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76F25635" w14:textId="77777777" w:rsidR="00153A3B" w:rsidRPr="00191536" w:rsidRDefault="00153A3B" w:rsidP="00F45FE3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Laço de fio guia</w:t>
            </w:r>
          </w:p>
        </w:tc>
        <w:tc>
          <w:tcPr>
            <w:tcW w:w="2178" w:type="pct"/>
            <w:gridSpan w:val="2"/>
            <w:vAlign w:val="center"/>
          </w:tcPr>
          <w:p w14:paraId="49E21EAC" w14:textId="77777777" w:rsidR="00153A3B" w:rsidRPr="00191536" w:rsidRDefault="00F95F0F" w:rsidP="001C46CB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açar o fio guia em caso de duplo acesso</w:t>
            </w:r>
          </w:p>
        </w:tc>
      </w:tr>
      <w:tr w:rsidR="00745D2C" w:rsidRPr="00191536" w14:paraId="05BA38F9" w14:textId="77777777" w:rsidTr="00315B20">
        <w:tc>
          <w:tcPr>
            <w:tcW w:w="612" w:type="pct"/>
          </w:tcPr>
          <w:p w14:paraId="0926691A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219ACD5C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Cateter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recanalizador</w:t>
            </w:r>
            <w:proofErr w:type="spellEnd"/>
          </w:p>
        </w:tc>
        <w:tc>
          <w:tcPr>
            <w:tcW w:w="2178" w:type="pct"/>
            <w:gridSpan w:val="2"/>
            <w:vAlign w:val="center"/>
          </w:tcPr>
          <w:p w14:paraId="4AC514C2" w14:textId="77777777" w:rsidR="001C46CB" w:rsidRPr="00191536" w:rsidRDefault="00F95F0F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 w:rsidR="00153A3B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tingir a luz verdadeira</w:t>
            </w:r>
          </w:p>
        </w:tc>
      </w:tr>
      <w:tr w:rsidR="00745D2C" w:rsidRPr="008A1814" w14:paraId="409DAB0C" w14:textId="77777777" w:rsidTr="00315B20">
        <w:tc>
          <w:tcPr>
            <w:tcW w:w="612" w:type="pct"/>
          </w:tcPr>
          <w:p w14:paraId="54286632" w14:textId="77777777" w:rsidR="00024091" w:rsidRPr="00191536" w:rsidRDefault="0002409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10" w:type="pct"/>
            <w:gridSpan w:val="2"/>
            <w:vAlign w:val="center"/>
          </w:tcPr>
          <w:p w14:paraId="2CE57FC8" w14:textId="77777777" w:rsidR="00024091" w:rsidRPr="00191536" w:rsidRDefault="00024091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femoral</w:t>
            </w:r>
          </w:p>
        </w:tc>
        <w:tc>
          <w:tcPr>
            <w:tcW w:w="2178" w:type="pct"/>
            <w:gridSpan w:val="2"/>
            <w:vAlign w:val="center"/>
          </w:tcPr>
          <w:p w14:paraId="7B63D98B" w14:textId="77777777" w:rsidR="00024091" w:rsidRPr="00191536" w:rsidRDefault="00F95F0F" w:rsidP="001C46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</w:t>
            </w:r>
            <w:r w:rsidR="00024091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eparinização</w:t>
            </w:r>
            <w:proofErr w:type="spellEnd"/>
            <w:r w:rsidR="00024091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sistêmica e duplo </w:t>
            </w:r>
            <w:proofErr w:type="spellStart"/>
            <w:r w:rsidR="00024091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antiagregantes</w:t>
            </w:r>
            <w:proofErr w:type="spellEnd"/>
            <w:r w:rsidR="00024091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024091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plaquetários</w:t>
            </w:r>
            <w:proofErr w:type="spellEnd"/>
            <w:r w:rsidR="00024091"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F95F0F" w:rsidRPr="00191536" w14:paraId="22CE53AE" w14:textId="77777777" w:rsidTr="00315B20">
        <w:tc>
          <w:tcPr>
            <w:tcW w:w="612" w:type="pct"/>
          </w:tcPr>
          <w:p w14:paraId="7BB7C771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2210" w:type="pct"/>
            <w:gridSpan w:val="2"/>
          </w:tcPr>
          <w:p w14:paraId="546B4352" w14:textId="77777777" w:rsidR="001C46CB" w:rsidRPr="00191536" w:rsidRDefault="001C46CB" w:rsidP="00F95F0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2178" w:type="pct"/>
            <w:gridSpan w:val="2"/>
          </w:tcPr>
          <w:p w14:paraId="320271A3" w14:textId="77777777" w:rsidR="001C46CB" w:rsidRPr="00191536" w:rsidRDefault="001C46CB" w:rsidP="00F95F0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F95F0F" w:rsidRPr="00191536" w14:paraId="46345B48" w14:textId="77777777" w:rsidTr="00315B20">
        <w:tc>
          <w:tcPr>
            <w:tcW w:w="612" w:type="pct"/>
          </w:tcPr>
          <w:p w14:paraId="606D0F67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210" w:type="pct"/>
            <w:gridSpan w:val="2"/>
          </w:tcPr>
          <w:p w14:paraId="52F4D069" w14:textId="77777777" w:rsidR="001C46CB" w:rsidRPr="00191536" w:rsidRDefault="001C46CB" w:rsidP="00F95F0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178" w:type="pct"/>
            <w:gridSpan w:val="2"/>
          </w:tcPr>
          <w:p w14:paraId="14EC3EDD" w14:textId="77777777" w:rsidR="001C46CB" w:rsidRPr="00191536" w:rsidRDefault="001C46CB" w:rsidP="00F95F0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1C46CB" w:rsidRPr="008A1814" w14:paraId="2E7F03F1" w14:textId="77777777" w:rsidTr="0082063C">
        <w:tc>
          <w:tcPr>
            <w:tcW w:w="612" w:type="pct"/>
          </w:tcPr>
          <w:p w14:paraId="619EBF6F" w14:textId="3881BD0C" w:rsidR="001C46CB" w:rsidRPr="00191536" w:rsidRDefault="002C779E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2222DCD8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1C46CB" w:rsidRPr="008A1814" w14:paraId="235C518D" w14:textId="77777777" w:rsidTr="0082063C">
        <w:tc>
          <w:tcPr>
            <w:tcW w:w="612" w:type="pct"/>
          </w:tcPr>
          <w:p w14:paraId="59C6F43D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4094B123" w14:textId="77777777" w:rsidR="001C46CB" w:rsidRPr="00191536" w:rsidRDefault="00706EFA" w:rsidP="00706EF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70 a 85</w:t>
            </w:r>
            <w:r w:rsidR="001C46CB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% de </w:t>
            </w:r>
            <w:proofErr w:type="spellStart"/>
            <w:r w:rsidR="001C46CB" w:rsidRPr="00191536">
              <w:rPr>
                <w:rFonts w:ascii="Arial" w:hAnsi="Arial" w:cs="Arial"/>
                <w:sz w:val="20"/>
                <w:szCs w:val="20"/>
                <w:lang w:val="pt-BR"/>
              </w:rPr>
              <w:t>perviedade</w:t>
            </w:r>
            <w:proofErr w:type="spellEnd"/>
            <w:r w:rsidR="001C46CB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em 1 ano</w:t>
            </w:r>
          </w:p>
        </w:tc>
      </w:tr>
      <w:tr w:rsidR="001C46CB" w:rsidRPr="008A1814" w14:paraId="21C4813D" w14:textId="77777777" w:rsidTr="0082063C">
        <w:tc>
          <w:tcPr>
            <w:tcW w:w="612" w:type="pct"/>
          </w:tcPr>
          <w:p w14:paraId="27B14CCA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57DBAE8F" w14:textId="77777777" w:rsidR="001C46CB" w:rsidRPr="00191536" w:rsidRDefault="00F95F0F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assintomático, controle com exames de imagem</w:t>
            </w:r>
          </w:p>
        </w:tc>
      </w:tr>
      <w:tr w:rsidR="001C46CB" w:rsidRPr="00191536" w14:paraId="3E7DE9E0" w14:textId="77777777" w:rsidTr="0082063C">
        <w:tc>
          <w:tcPr>
            <w:tcW w:w="612" w:type="pct"/>
          </w:tcPr>
          <w:p w14:paraId="0A9EBA1C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06567973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1C46CB" w:rsidRPr="008A1814" w14:paraId="0DE3F815" w14:textId="77777777" w:rsidTr="0082063C">
        <w:tc>
          <w:tcPr>
            <w:tcW w:w="612" w:type="pct"/>
          </w:tcPr>
          <w:p w14:paraId="7F81F995" w14:textId="77777777" w:rsidR="001C46CB" w:rsidRPr="00191536" w:rsidRDefault="001C46CB" w:rsidP="00F45FE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3850C6B6" w14:textId="77777777" w:rsidR="001C46CB" w:rsidRPr="00191536" w:rsidRDefault="001C46CB" w:rsidP="00F45FE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</w:t>
            </w:r>
          </w:p>
        </w:tc>
      </w:tr>
    </w:tbl>
    <w:p w14:paraId="7DB0E76F" w14:textId="77777777" w:rsidR="002D1B77" w:rsidRPr="00191536" w:rsidRDefault="002D1B77">
      <w:pPr>
        <w:rPr>
          <w:rFonts w:ascii="Arial" w:hAnsi="Arial" w:cs="Arial"/>
          <w:sz w:val="20"/>
          <w:szCs w:val="20"/>
          <w:lang w:val="pt-BR"/>
        </w:rPr>
      </w:pPr>
    </w:p>
    <w:p w14:paraId="06AB9B2B" w14:textId="77777777" w:rsidR="00685F8A" w:rsidRDefault="00685F8A">
      <w:pPr>
        <w:rPr>
          <w:rFonts w:ascii="Arial" w:hAnsi="Arial" w:cs="Arial"/>
          <w:sz w:val="20"/>
          <w:szCs w:val="20"/>
          <w:lang w:val="pt-BR"/>
        </w:rPr>
      </w:pPr>
    </w:p>
    <w:p w14:paraId="006C6E42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ACE7ED7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3EE4E608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6E59A3BC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FEB5389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1F0B2DF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A0AD17C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C132590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6594F9E4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1F4382A9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BF85745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138F605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0142CC5A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7AA64474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579CFE7A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3CDB61DE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</w:p>
    <w:p w14:paraId="4746496E" w14:textId="77777777" w:rsidR="005C0D2B" w:rsidRPr="00191536" w:rsidRDefault="005C0D2B">
      <w:pPr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sectPr w:rsidR="005C0D2B" w:rsidRPr="00191536" w:rsidSect="008260EB">
      <w:footerReference w:type="even" r:id="rId7"/>
      <w:footerReference w:type="default" r:id="rId8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CCD82" w14:textId="77777777" w:rsidR="00C809F0" w:rsidRDefault="00C809F0" w:rsidP="008260EB">
      <w:r>
        <w:separator/>
      </w:r>
    </w:p>
  </w:endnote>
  <w:endnote w:type="continuationSeparator" w:id="0">
    <w:p w14:paraId="23F99EA4" w14:textId="77777777" w:rsidR="00C809F0" w:rsidRDefault="00C809F0" w:rsidP="0082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0D44" w14:textId="77777777" w:rsidR="00D22618" w:rsidRDefault="00D22618" w:rsidP="00EF1C66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077DB26" w14:textId="77777777" w:rsidR="00D22618" w:rsidRDefault="00D22618" w:rsidP="008260EB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BF4F" w14:textId="77777777" w:rsidR="00D22618" w:rsidRDefault="00D22618" w:rsidP="00EF1C66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8A1814">
      <w:rPr>
        <w:rStyle w:val="NmerodaPgina"/>
        <w:noProof/>
      </w:rPr>
      <w:t>2</w:t>
    </w:r>
    <w:r>
      <w:rPr>
        <w:rStyle w:val="NmerodaPgina"/>
      </w:rPr>
      <w:fldChar w:fldCharType="end"/>
    </w:r>
  </w:p>
  <w:p w14:paraId="544D28F8" w14:textId="77777777" w:rsidR="00D22618" w:rsidRDefault="00D22618" w:rsidP="008260E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314DE" w14:textId="77777777" w:rsidR="00C809F0" w:rsidRDefault="00C809F0" w:rsidP="008260EB">
      <w:r>
        <w:separator/>
      </w:r>
    </w:p>
  </w:footnote>
  <w:footnote w:type="continuationSeparator" w:id="0">
    <w:p w14:paraId="38999D71" w14:textId="77777777" w:rsidR="00C809F0" w:rsidRDefault="00C809F0" w:rsidP="0082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22F9"/>
    <w:multiLevelType w:val="hybridMultilevel"/>
    <w:tmpl w:val="3B5A667A"/>
    <w:lvl w:ilvl="0" w:tplc="D79E80A4">
      <w:start w:val="1"/>
      <w:numFmt w:val="lowerLetter"/>
      <w:lvlText w:val="(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4"/>
    <w:rsid w:val="0001465F"/>
    <w:rsid w:val="0001710D"/>
    <w:rsid w:val="00024091"/>
    <w:rsid w:val="00035026"/>
    <w:rsid w:val="00060EC5"/>
    <w:rsid w:val="00073E78"/>
    <w:rsid w:val="0007799B"/>
    <w:rsid w:val="00091A6E"/>
    <w:rsid w:val="000A2866"/>
    <w:rsid w:val="000A3CAF"/>
    <w:rsid w:val="000A5E63"/>
    <w:rsid w:val="000B613E"/>
    <w:rsid w:val="000C04F2"/>
    <w:rsid w:val="000D0E28"/>
    <w:rsid w:val="000D2486"/>
    <w:rsid w:val="000E5A71"/>
    <w:rsid w:val="00100FBB"/>
    <w:rsid w:val="00116C77"/>
    <w:rsid w:val="00122405"/>
    <w:rsid w:val="00126FF4"/>
    <w:rsid w:val="001479E9"/>
    <w:rsid w:val="00153A3B"/>
    <w:rsid w:val="00156432"/>
    <w:rsid w:val="00163783"/>
    <w:rsid w:val="00181EA2"/>
    <w:rsid w:val="00191536"/>
    <w:rsid w:val="001C3D12"/>
    <w:rsid w:val="001C46CB"/>
    <w:rsid w:val="001C4852"/>
    <w:rsid w:val="001F4E3C"/>
    <w:rsid w:val="001F67EB"/>
    <w:rsid w:val="00210633"/>
    <w:rsid w:val="00212A53"/>
    <w:rsid w:val="00212DEF"/>
    <w:rsid w:val="00237217"/>
    <w:rsid w:val="00241FC6"/>
    <w:rsid w:val="00242B67"/>
    <w:rsid w:val="00262947"/>
    <w:rsid w:val="00292584"/>
    <w:rsid w:val="002A1678"/>
    <w:rsid w:val="002C779E"/>
    <w:rsid w:val="002C7858"/>
    <w:rsid w:val="002D1B77"/>
    <w:rsid w:val="002E4787"/>
    <w:rsid w:val="002E5503"/>
    <w:rsid w:val="002F4901"/>
    <w:rsid w:val="00310EA4"/>
    <w:rsid w:val="00315B20"/>
    <w:rsid w:val="003235A1"/>
    <w:rsid w:val="00330811"/>
    <w:rsid w:val="003331FD"/>
    <w:rsid w:val="003362E4"/>
    <w:rsid w:val="00336C8E"/>
    <w:rsid w:val="00352935"/>
    <w:rsid w:val="00354354"/>
    <w:rsid w:val="00364B82"/>
    <w:rsid w:val="003654E2"/>
    <w:rsid w:val="00365538"/>
    <w:rsid w:val="003704E1"/>
    <w:rsid w:val="003823DB"/>
    <w:rsid w:val="00387696"/>
    <w:rsid w:val="003B41D6"/>
    <w:rsid w:val="003C369C"/>
    <w:rsid w:val="003C7CD7"/>
    <w:rsid w:val="003D473D"/>
    <w:rsid w:val="003D7A6D"/>
    <w:rsid w:val="003F6ACC"/>
    <w:rsid w:val="0040374A"/>
    <w:rsid w:val="00427939"/>
    <w:rsid w:val="004324C7"/>
    <w:rsid w:val="004350AD"/>
    <w:rsid w:val="004435BB"/>
    <w:rsid w:val="00451CA9"/>
    <w:rsid w:val="004861D7"/>
    <w:rsid w:val="00491DCA"/>
    <w:rsid w:val="004A0332"/>
    <w:rsid w:val="004A08B5"/>
    <w:rsid w:val="004E12FD"/>
    <w:rsid w:val="004F5BD8"/>
    <w:rsid w:val="00525B25"/>
    <w:rsid w:val="005410B0"/>
    <w:rsid w:val="005447F9"/>
    <w:rsid w:val="00560F5E"/>
    <w:rsid w:val="00567FC9"/>
    <w:rsid w:val="0058412C"/>
    <w:rsid w:val="00584971"/>
    <w:rsid w:val="00594C94"/>
    <w:rsid w:val="005C0D2B"/>
    <w:rsid w:val="005D2015"/>
    <w:rsid w:val="005E2107"/>
    <w:rsid w:val="00605074"/>
    <w:rsid w:val="00634D9A"/>
    <w:rsid w:val="0065049B"/>
    <w:rsid w:val="00685F8A"/>
    <w:rsid w:val="00690018"/>
    <w:rsid w:val="00691DBB"/>
    <w:rsid w:val="006A63F4"/>
    <w:rsid w:val="006B05E0"/>
    <w:rsid w:val="006D3BDF"/>
    <w:rsid w:val="006E04E8"/>
    <w:rsid w:val="006E53CD"/>
    <w:rsid w:val="006F07D9"/>
    <w:rsid w:val="006F710F"/>
    <w:rsid w:val="006F75DB"/>
    <w:rsid w:val="00700499"/>
    <w:rsid w:val="00706EFA"/>
    <w:rsid w:val="00711AFC"/>
    <w:rsid w:val="007351B8"/>
    <w:rsid w:val="00745D2C"/>
    <w:rsid w:val="00750628"/>
    <w:rsid w:val="00754DEB"/>
    <w:rsid w:val="00784BDB"/>
    <w:rsid w:val="00794FD2"/>
    <w:rsid w:val="007B2E26"/>
    <w:rsid w:val="007D0EF7"/>
    <w:rsid w:val="007D7C6C"/>
    <w:rsid w:val="007E23EB"/>
    <w:rsid w:val="007F2DC9"/>
    <w:rsid w:val="007F34AD"/>
    <w:rsid w:val="007F3DF3"/>
    <w:rsid w:val="008078F0"/>
    <w:rsid w:val="0082063C"/>
    <w:rsid w:val="008247E4"/>
    <w:rsid w:val="00824D77"/>
    <w:rsid w:val="008260EB"/>
    <w:rsid w:val="008835C2"/>
    <w:rsid w:val="00883E13"/>
    <w:rsid w:val="008854C7"/>
    <w:rsid w:val="008923C1"/>
    <w:rsid w:val="008A1814"/>
    <w:rsid w:val="008B15D8"/>
    <w:rsid w:val="008C7027"/>
    <w:rsid w:val="008E3367"/>
    <w:rsid w:val="008F669A"/>
    <w:rsid w:val="00904F0F"/>
    <w:rsid w:val="00920FDB"/>
    <w:rsid w:val="00924B21"/>
    <w:rsid w:val="00967660"/>
    <w:rsid w:val="00973CDD"/>
    <w:rsid w:val="00981ABA"/>
    <w:rsid w:val="00983EA4"/>
    <w:rsid w:val="00994451"/>
    <w:rsid w:val="009B00C9"/>
    <w:rsid w:val="009B0E29"/>
    <w:rsid w:val="009C4747"/>
    <w:rsid w:val="009C77CE"/>
    <w:rsid w:val="009D4312"/>
    <w:rsid w:val="009F7B32"/>
    <w:rsid w:val="00A0456D"/>
    <w:rsid w:val="00A16BA6"/>
    <w:rsid w:val="00A23411"/>
    <w:rsid w:val="00A66156"/>
    <w:rsid w:val="00A70B01"/>
    <w:rsid w:val="00A803CE"/>
    <w:rsid w:val="00AC06E6"/>
    <w:rsid w:val="00B02211"/>
    <w:rsid w:val="00B33805"/>
    <w:rsid w:val="00B47052"/>
    <w:rsid w:val="00B47A8F"/>
    <w:rsid w:val="00B75CEF"/>
    <w:rsid w:val="00BB05A6"/>
    <w:rsid w:val="00BB0A7F"/>
    <w:rsid w:val="00BF1A1F"/>
    <w:rsid w:val="00BF2931"/>
    <w:rsid w:val="00BF58B0"/>
    <w:rsid w:val="00C16712"/>
    <w:rsid w:val="00C70F98"/>
    <w:rsid w:val="00C809F0"/>
    <w:rsid w:val="00C954B1"/>
    <w:rsid w:val="00CC3A83"/>
    <w:rsid w:val="00CD35A4"/>
    <w:rsid w:val="00CE63A8"/>
    <w:rsid w:val="00D05C3B"/>
    <w:rsid w:val="00D07262"/>
    <w:rsid w:val="00D22618"/>
    <w:rsid w:val="00D3421C"/>
    <w:rsid w:val="00D408F6"/>
    <w:rsid w:val="00D45112"/>
    <w:rsid w:val="00D55B68"/>
    <w:rsid w:val="00D61490"/>
    <w:rsid w:val="00D9164F"/>
    <w:rsid w:val="00D93009"/>
    <w:rsid w:val="00D933BB"/>
    <w:rsid w:val="00DB0A49"/>
    <w:rsid w:val="00DB575D"/>
    <w:rsid w:val="00DE441B"/>
    <w:rsid w:val="00DF05BC"/>
    <w:rsid w:val="00E02579"/>
    <w:rsid w:val="00E73931"/>
    <w:rsid w:val="00E85EF1"/>
    <w:rsid w:val="00E87E4A"/>
    <w:rsid w:val="00E9659D"/>
    <w:rsid w:val="00EA654E"/>
    <w:rsid w:val="00EE19DB"/>
    <w:rsid w:val="00EE41BC"/>
    <w:rsid w:val="00EF1C66"/>
    <w:rsid w:val="00F02647"/>
    <w:rsid w:val="00F16CC1"/>
    <w:rsid w:val="00F1728A"/>
    <w:rsid w:val="00F21048"/>
    <w:rsid w:val="00F222AC"/>
    <w:rsid w:val="00F27FF7"/>
    <w:rsid w:val="00F45FE3"/>
    <w:rsid w:val="00F4607F"/>
    <w:rsid w:val="00F577AA"/>
    <w:rsid w:val="00F75D42"/>
    <w:rsid w:val="00F91EA8"/>
    <w:rsid w:val="00F92A48"/>
    <w:rsid w:val="00F95F0F"/>
    <w:rsid w:val="00FE44E5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AB4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A23411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A23411"/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260E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260EB"/>
  </w:style>
  <w:style w:type="character" w:styleId="NmerodaPgina">
    <w:name w:val="page number"/>
    <w:basedOn w:val="Fontepargpadro"/>
    <w:uiPriority w:val="99"/>
    <w:semiHidden/>
    <w:unhideWhenUsed/>
    <w:rsid w:val="008260EB"/>
  </w:style>
  <w:style w:type="paragraph" w:styleId="PargrafodaLista">
    <w:name w:val="List Paragraph"/>
    <w:basedOn w:val="Normal"/>
    <w:uiPriority w:val="34"/>
    <w:qFormat/>
    <w:rsid w:val="0035435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79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79E"/>
    <w:rPr>
      <w:rFonts w:ascii="Lucida Grande" w:hAnsi="Lucida Grande" w:cs="Lucida Grande"/>
      <w:sz w:val="18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2935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2935"/>
    <w:rPr>
      <w:rFonts w:ascii="Times New Roman" w:hAnsi="Times New Roman" w:cs="Times New Roman"/>
    </w:rPr>
  </w:style>
  <w:style w:type="paragraph" w:styleId="Reviso">
    <w:name w:val="Revision"/>
    <w:hidden/>
    <w:uiPriority w:val="99"/>
    <w:semiHidden/>
    <w:rsid w:val="0035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3404</Characters>
  <Application>Microsoft Macintosh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David Venancio</cp:lastModifiedBy>
  <cp:revision>3</cp:revision>
  <dcterms:created xsi:type="dcterms:W3CDTF">2017-07-14T01:22:00Z</dcterms:created>
  <dcterms:modified xsi:type="dcterms:W3CDTF">2017-07-19T01:33:00Z</dcterms:modified>
</cp:coreProperties>
</file>